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360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Folgende Erklärung ist mit Angebotsabgabe in Textform vorzulegen. Eine Nachreichung dieser Erklärung ist nach Aufforderung innerhalb von 6 Kalendertagen möglich.  Wird diese Eigenerklärung nicht bis zum Ablauf der vorgenannten Frist nachgereicht, wird das Angebot von der weiteren Wertung ausgeschlossen! </w:t>
      </w:r>
    </w:p>
    <w:p>
      <w:pPr>
        <w:spacing w:line="360" w:lineRule="auto"/>
        <w:rPr>
          <w:rFonts w:ascii="Verdana" w:hAnsi="Verdana"/>
          <w:sz w:val="20"/>
          <w:szCs w:val="20"/>
        </w:rPr>
      </w:pPr>
    </w:p>
    <w:p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bookmarkStart w:id="0" w:name="_GoBack"/>
      <w:r>
        <w:rPr>
          <w:rFonts w:ascii="Verdana" w:hAnsi="Verdana"/>
          <w:b/>
          <w:sz w:val="20"/>
          <w:szCs w:val="20"/>
          <w:u w:val="single"/>
        </w:rPr>
        <w:t xml:space="preserve">Bitte beachten, dass diese Erklärung mindestens vom Bieter und ggf. auch vom Nachunternehmer jeweils auf der Seite 2 </w:t>
      </w:r>
      <w:r>
        <w:rPr>
          <w:rFonts w:ascii="Verdana" w:hAnsi="Verdana"/>
          <w:b/>
          <w:sz w:val="20"/>
          <w:szCs w:val="20"/>
          <w:u w:val="single"/>
        </w:rPr>
        <w:t xml:space="preserve">der Name in Druckbuchstaben einer bevollmächtigten Person des anbietenden Unternehmens vermerkt werden muss. </w:t>
      </w:r>
    </w:p>
    <w:bookmarkEnd w:id="0"/>
    <w:p>
      <w:pPr>
        <w:spacing w:line="360" w:lineRule="auto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Zum Einsatz von Nachunternehmern erklären wir (Zutreffendes bitte ankreuzen): </w:t>
      </w: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Wir setzen nach derzeitiger Planung keine Nachunternehmer ein.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eastAsia="MS Gothic" w:hAnsi="Verdana"/>
          <w:sz w:val="20"/>
          <w:szCs w:val="20"/>
        </w:rPr>
        <w:fldChar w:fldCharType="begin">
          <w:ffData>
            <w:name w:val="Kontrollkästchen4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44"/>
      <w:r>
        <w:rPr>
          <w:rFonts w:ascii="Verdana" w:eastAsia="MS Gothic" w:hAnsi="Verdana"/>
          <w:sz w:val="20"/>
          <w:szCs w:val="20"/>
        </w:rPr>
        <w:instrText xml:space="preserve"> FORMCHECKBOX </w:instrText>
      </w:r>
      <w:r>
        <w:rPr>
          <w:rFonts w:ascii="Verdana" w:eastAsia="MS Gothic" w:hAnsi="Verdana"/>
          <w:sz w:val="20"/>
          <w:szCs w:val="20"/>
        </w:rPr>
      </w:r>
      <w:r>
        <w:rPr>
          <w:rFonts w:ascii="Verdana" w:eastAsia="MS Gothic" w:hAnsi="Verdana"/>
          <w:sz w:val="20"/>
          <w:szCs w:val="20"/>
        </w:rPr>
        <w:fldChar w:fldCharType="separate"/>
      </w:r>
      <w:r>
        <w:rPr>
          <w:rFonts w:ascii="Verdana" w:eastAsia="MS Gothic" w:hAnsi="Verdana"/>
          <w:sz w:val="20"/>
          <w:szCs w:val="20"/>
        </w:rPr>
        <w:fldChar w:fldCharType="end"/>
      </w:r>
      <w:bookmarkEnd w:id="1"/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Wir benennen die folgenden Nachunternehmer: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eastAsia="MS Gothic" w:hAnsi="Verdana"/>
          <w:sz w:val="20"/>
          <w:szCs w:val="20"/>
        </w:rPr>
        <w:fldChar w:fldCharType="begin">
          <w:ffData>
            <w:name w:val="Kontrollkästchen4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45"/>
      <w:r>
        <w:rPr>
          <w:rFonts w:ascii="Verdana" w:eastAsia="MS Gothic" w:hAnsi="Verdana"/>
          <w:sz w:val="20"/>
          <w:szCs w:val="20"/>
        </w:rPr>
        <w:instrText xml:space="preserve"> FORMCHECKBOX </w:instrText>
      </w:r>
      <w:r>
        <w:rPr>
          <w:rFonts w:ascii="Verdana" w:eastAsia="MS Gothic" w:hAnsi="Verdana"/>
          <w:sz w:val="20"/>
          <w:szCs w:val="20"/>
        </w:rPr>
      </w:r>
      <w:r>
        <w:rPr>
          <w:rFonts w:ascii="Verdana" w:eastAsia="MS Gothic" w:hAnsi="Verdana"/>
          <w:sz w:val="20"/>
          <w:szCs w:val="20"/>
        </w:rPr>
        <w:fldChar w:fldCharType="separate"/>
      </w:r>
      <w:r>
        <w:rPr>
          <w:rFonts w:ascii="Verdana" w:eastAsia="MS Gothic" w:hAnsi="Verdana"/>
          <w:sz w:val="20"/>
          <w:szCs w:val="20"/>
        </w:rPr>
        <w:fldChar w:fldCharType="end"/>
      </w:r>
      <w:bookmarkEnd w:id="2"/>
    </w:p>
    <w:p>
      <w:pPr>
        <w:pStyle w:val="Default"/>
        <w:pBdr>
          <w:bottom w:val="single" w:sz="12" w:space="1" w:color="auto"/>
        </w:pBdr>
        <w:rPr>
          <w:rFonts w:ascii="Verdana" w:hAnsi="Verdana"/>
          <w:sz w:val="20"/>
          <w:szCs w:val="20"/>
        </w:rPr>
      </w:pPr>
    </w:p>
    <w:p>
      <w:pPr>
        <w:pStyle w:val="Default"/>
        <w:pBdr>
          <w:bottom w:val="single" w:sz="12" w:space="1" w:color="auto"/>
        </w:pBdr>
        <w:rPr>
          <w:rFonts w:ascii="Verdana" w:hAnsi="Verdana"/>
          <w:sz w:val="20"/>
          <w:szCs w:val="20"/>
        </w:rPr>
      </w:pPr>
    </w:p>
    <w:p>
      <w:pPr>
        <w:pStyle w:val="Default"/>
        <w:pBdr>
          <w:bottom w:val="single" w:sz="12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3" w:name="Text54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3"/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pBdr>
          <w:bottom w:val="single" w:sz="12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4" w:name="Text55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4"/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pBdr>
          <w:bottom w:val="single" w:sz="12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5" w:name="Text56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5"/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pBdr>
          <w:bottom w:val="single" w:sz="12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6" w:name="Text57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6"/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pBdr>
          <w:bottom w:val="single" w:sz="12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bookmarkStart w:id="7" w:name="Text58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7"/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Für jeden zwecks einer Eignungsleihe genannten Nachunternehmer fügen wir die geforderte Nachunternehmererklärung bei. </w:t>
      </w:r>
    </w:p>
    <w:p>
      <w:pPr>
        <w:pStyle w:val="Default"/>
        <w:pageBreakBefore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 xml:space="preserve">Nachunternehmererklärung </w:t>
      </w:r>
      <w:r>
        <w:rPr>
          <w:rFonts w:ascii="Verdana" w:hAnsi="Verdana"/>
          <w:sz w:val="20"/>
          <w:szCs w:val="20"/>
        </w:rPr>
        <w:t xml:space="preserve"> zum Angebot des Unternehmens _</w:t>
      </w:r>
      <w:r>
        <w:rPr>
          <w:rFonts w:ascii="Verdana" w:hAnsi="Verdana"/>
          <w:sz w:val="20"/>
          <w:szCs w:val="20"/>
        </w:rPr>
        <w:fldChar w:fldCharType="begin">
          <w:ffData>
            <w:name w:val="Text59"/>
            <w:enabled/>
            <w:calcOnExit w:val="0"/>
            <w:textInput/>
          </w:ffData>
        </w:fldChar>
      </w:r>
      <w:bookmarkStart w:id="8" w:name="Text59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8"/>
      <w:r>
        <w:rPr>
          <w:rFonts w:ascii="Verdana" w:hAnsi="Verdana"/>
          <w:sz w:val="20"/>
          <w:szCs w:val="20"/>
        </w:rPr>
        <w:t>__________________ vom ___</w:t>
      </w:r>
      <w:r>
        <w:rPr>
          <w:rFonts w:ascii="Verdana" w:hAnsi="Verdana"/>
          <w:sz w:val="20"/>
          <w:szCs w:val="20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9" w:name="Text60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9"/>
      <w:r>
        <w:rPr>
          <w:rFonts w:ascii="Verdana" w:hAnsi="Verdana"/>
          <w:sz w:val="20"/>
          <w:szCs w:val="20"/>
        </w:rPr>
        <w:t>__._</w:t>
      </w:r>
      <w:r>
        <w:rPr>
          <w:rFonts w:ascii="Verdana" w:hAnsi="Verdana"/>
          <w:sz w:val="20"/>
          <w:szCs w:val="20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0" w:name="Text61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10"/>
      <w:r>
        <w:rPr>
          <w:rFonts w:ascii="Verdana" w:hAnsi="Verdana"/>
          <w:sz w:val="20"/>
          <w:szCs w:val="20"/>
        </w:rPr>
        <w:t>______</w:t>
      </w:r>
    </w:p>
    <w:p>
      <w:pPr>
        <w:pStyle w:val="Default"/>
        <w:spacing w:line="360" w:lineRule="auto"/>
        <w:rPr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Wir, das Unternehmen: </w:t>
      </w:r>
      <w:r>
        <w:rPr>
          <w:rFonts w:ascii="Verdana" w:hAnsi="Verdana"/>
          <w:sz w:val="20"/>
          <w:szCs w:val="20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1" w:name="Text62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noProof/>
          <w:sz w:val="20"/>
          <w:szCs w:val="20"/>
        </w:rPr>
        <w:t> </w:t>
      </w:r>
      <w:r>
        <w:rPr>
          <w:rFonts w:ascii="Verdana" w:hAnsi="Verdana"/>
          <w:sz w:val="20"/>
          <w:szCs w:val="20"/>
        </w:rPr>
        <w:fldChar w:fldCharType="end"/>
      </w:r>
      <w:bookmarkEnd w:id="11"/>
    </w:p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2"/>
        <w:gridCol w:w="5180"/>
      </w:tblGrid>
      <w:tr>
        <w:tc>
          <w:tcPr>
            <w:tcW w:w="4077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Geschäftsanschrift: </w:t>
            </w: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2" w:name="Text6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2"/>
          </w:p>
        </w:tc>
      </w:tr>
      <w:tr>
        <w:tc>
          <w:tcPr>
            <w:tcW w:w="4077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Ansprechpartner beim Nachunternehmer: </w:t>
            </w: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3" w:name="Text64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3"/>
          </w:p>
        </w:tc>
      </w:tr>
      <w:tr>
        <w:tc>
          <w:tcPr>
            <w:tcW w:w="4077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Festnetz-Telefon: </w:t>
            </w: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4" w:name="Text65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4"/>
          </w:p>
        </w:tc>
      </w:tr>
      <w:tr>
        <w:tc>
          <w:tcPr>
            <w:tcW w:w="4077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Mobil-Telefon: </w:t>
            </w: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5" w:name="Text6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5"/>
          </w:p>
        </w:tc>
      </w:tr>
      <w:tr>
        <w:tc>
          <w:tcPr>
            <w:tcW w:w="4077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Telefax: </w:t>
            </w: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16" w:name="Text67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6"/>
          </w:p>
        </w:tc>
      </w:tr>
      <w:tr>
        <w:tc>
          <w:tcPr>
            <w:tcW w:w="4077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E-Mail: </w:t>
            </w:r>
          </w:p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7" w:name="Text68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7"/>
          </w:p>
        </w:tc>
      </w:tr>
    </w:tbl>
    <w:p>
      <w:pPr>
        <w:pStyle w:val="Default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beabsichtigen, als Nachunternehmer im Sinne der Ausschreibung für den oben genannten Bieter tätig zu werden. </w:t>
      </w:r>
    </w:p>
    <w:p>
      <w:pPr>
        <w:rPr>
          <w:szCs w:val="20"/>
        </w:rPr>
      </w:pPr>
    </w:p>
    <w:p>
      <w:pPr>
        <w:rPr>
          <w:szCs w:val="20"/>
        </w:rPr>
      </w:pPr>
    </w:p>
    <w:p>
      <w:p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Ich bin mir / Wir sind uns darüber bewusst, dass eine wissentliche falsche Angabe der vorstehenden Erklärungen meinen / unseren Ausschluss von weiteren Aufträgen zur Folge hat.</w:t>
      </w:r>
    </w:p>
    <w:p>
      <w:pPr>
        <w:rPr>
          <w:szCs w:val="20"/>
        </w:rPr>
      </w:pPr>
    </w:p>
    <w:p>
      <w:pPr>
        <w:autoSpaceDE w:val="0"/>
        <w:autoSpaceDN w:val="0"/>
        <w:adjustRightInd w:val="0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17"/>
        <w:gridCol w:w="534"/>
        <w:gridCol w:w="1368"/>
        <w:gridCol w:w="879"/>
        <w:gridCol w:w="3574"/>
      </w:tblGrid>
      <w:tr>
        <w:tc>
          <w:tcPr>
            <w:tcW w:w="3077" w:type="dxa"/>
            <w:tcBorders>
              <w:bottom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631" w:type="dxa"/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</w:tc>
        <w:tc>
          <w:tcPr>
            <w:tcW w:w="1085" w:type="dxa"/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4082" w:type="dxa"/>
            <w:tcBorders>
              <w:bottom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</w:tc>
      </w:tr>
      <w:tr>
        <w:tc>
          <w:tcPr>
            <w:tcW w:w="3077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Vor-und Nachname in Druckbuchstaben /Nachunternehmer</w:t>
            </w:r>
          </w:p>
        </w:tc>
      </w:tr>
    </w:tbl>
    <w:p>
      <w:pPr>
        <w:autoSpaceDE w:val="0"/>
        <w:autoSpaceDN w:val="0"/>
        <w:adjustRightInd w:val="0"/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62"/>
        <w:gridCol w:w="518"/>
        <w:gridCol w:w="1342"/>
        <w:gridCol w:w="847"/>
        <w:gridCol w:w="3703"/>
      </w:tblGrid>
      <w:tr>
        <w:tc>
          <w:tcPr>
            <w:tcW w:w="3077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Firmenstempel</w:t>
            </w:r>
          </w:p>
        </w:tc>
        <w:tc>
          <w:tcPr>
            <w:tcW w:w="631" w:type="dxa"/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Datum</w:t>
            </w:r>
          </w:p>
        </w:tc>
        <w:tc>
          <w:tcPr>
            <w:tcW w:w="1085" w:type="dxa"/>
          </w:tcPr>
          <w:p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Vor-und Nachname in Druckbuchstaben/Bieter(in)</w:t>
            </w:r>
          </w:p>
        </w:tc>
      </w:tr>
    </w:tbl>
    <w:p>
      <w:pPr>
        <w:rPr>
          <w:szCs w:val="20"/>
        </w:rPr>
      </w:pPr>
    </w:p>
    <w:p>
      <w:pPr>
        <w:rPr>
          <w:szCs w:val="20"/>
        </w:rPr>
      </w:pPr>
    </w:p>
    <w:p>
      <w:pPr>
        <w:rPr>
          <w:szCs w:val="20"/>
        </w:rPr>
      </w:pPr>
    </w:p>
    <w:p/>
    <w:sectPr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pBdr>
        <w:top w:val="thinThickSmallGap" w:sz="24" w:space="1" w:color="622423"/>
      </w:pBdr>
      <w:tabs>
        <w:tab w:val="clear" w:pos="4536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ab/>
      <w:t xml:space="preserve">Seite </w:t>
    </w:r>
    <w:r>
      <w:rPr>
        <w:rFonts w:eastAsia="Times New Roman"/>
      </w:rPr>
      <w:fldChar w:fldCharType="begin"/>
    </w:r>
    <w:r>
      <w:instrText>PAGE   \* MERGEFORMAT</w:instrText>
    </w:r>
    <w:r>
      <w:rPr>
        <w:rFonts w:eastAsia="Times New Roman"/>
      </w:rPr>
      <w:fldChar w:fldCharType="separate"/>
    </w:r>
    <w:r>
      <w:rPr>
        <w:rFonts w:ascii="Cambria" w:eastAsia="Times New Roman" w:hAnsi="Cambria"/>
        <w:noProof/>
      </w:rPr>
      <w:t>2</w:t>
    </w:r>
    <w:r>
      <w:rPr>
        <w:rFonts w:ascii="Cambria" w:eastAsia="Times New Roman" w:hAnsi="Cambria"/>
      </w:rPr>
      <w:fldChar w:fldCharType="end"/>
    </w:r>
  </w:p>
  <w:p>
    <w:pPr>
      <w:pStyle w:val="Fuzeile"/>
    </w:pPr>
    <w:r>
      <w:t xml:space="preserve">Eigenerklärung Nachunternehmer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rPr>
        <w:rFonts w:ascii="Verdana" w:hAnsi="Verdana"/>
        <w:b/>
      </w:rPr>
    </w:pPr>
    <w:r>
      <w:rPr>
        <w:rFonts w:ascii="Verdana" w:hAnsi="Verdana"/>
        <w:b/>
      </w:rPr>
      <w:t xml:space="preserve">Eigenerklärung über die Beauftragung von Nachunternehmern </w:t>
    </w:r>
  </w:p>
  <w:p>
    <w:pPr>
      <w:pStyle w:val="Kopfzeile"/>
      <w:rPr>
        <w:rFonts w:ascii="Verdana" w:hAnsi="Verdana"/>
        <w:b/>
      </w:rPr>
    </w:pPr>
  </w:p>
  <w:p>
    <w:pPr>
      <w:pStyle w:val="Kopfzeile"/>
      <w:rPr>
        <w:rFonts w:ascii="Verdana" w:hAnsi="Verdana"/>
        <w:b/>
      </w:rPr>
    </w:pPr>
  </w:p>
  <w:p>
    <w:pPr>
      <w:pStyle w:val="Kopfzeile"/>
      <w:rPr>
        <w:rFonts w:ascii="Verdana" w:hAnsi="Verdana"/>
        <w:b/>
        <w:sz w:val="20"/>
        <w:szCs w:val="20"/>
      </w:rPr>
    </w:pPr>
  </w:p>
  <w:p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F71E0-4E70-4971-8316-7B082F34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72A4B-C6CB-4164-9C7F-24D220E0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Flettner, Michael</dc:creator>
  <cp:lastModifiedBy>Flettner, Michael</cp:lastModifiedBy>
  <cp:revision>7</cp:revision>
  <dcterms:created xsi:type="dcterms:W3CDTF">2022-03-03T09:12:00Z</dcterms:created>
  <dcterms:modified xsi:type="dcterms:W3CDTF">2024-11-20T05:39:00Z</dcterms:modified>
</cp:coreProperties>
</file>